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AB8" w14:textId="77777777" w:rsidR="00A40E6A" w:rsidRDefault="00605D70" w:rsidP="003C5596">
      <w:pPr>
        <w:spacing w:after="0"/>
        <w:jc w:val="center"/>
        <w:rPr>
          <w:sz w:val="24"/>
          <w:szCs w:val="24"/>
          <w:rtl/>
        </w:rPr>
      </w:pPr>
      <w:r w:rsidRPr="00173248">
        <w:rPr>
          <w:rFonts w:hint="cs"/>
          <w:b/>
          <w:bCs/>
          <w:sz w:val="24"/>
          <w:szCs w:val="24"/>
          <w:rtl/>
        </w:rPr>
        <w:t xml:space="preserve">جدول امتیاز بندی فعالیتهای پژوهشی اعضای هیئت علمی (خودارزیابی </w:t>
      </w:r>
      <w:r w:rsidR="00987659" w:rsidRPr="00173248">
        <w:rPr>
          <w:rFonts w:hint="cs"/>
          <w:b/>
          <w:bCs/>
          <w:sz w:val="24"/>
          <w:szCs w:val="24"/>
          <w:rtl/>
        </w:rPr>
        <w:t>)</w:t>
      </w:r>
      <w:r w:rsidR="00A40E6A">
        <w:rPr>
          <w:b/>
          <w:bCs/>
          <w:sz w:val="24"/>
          <w:szCs w:val="24"/>
        </w:rPr>
        <w:t xml:space="preserve">  </w:t>
      </w:r>
      <w:r w:rsidR="00A40E6A">
        <w:rPr>
          <w:rFonts w:hint="cs"/>
          <w:b/>
          <w:bCs/>
          <w:sz w:val="24"/>
          <w:szCs w:val="24"/>
          <w:rtl/>
        </w:rPr>
        <w:t xml:space="preserve">       </w:t>
      </w:r>
      <w:r w:rsidR="00A40E6A">
        <w:rPr>
          <w:b/>
          <w:bCs/>
          <w:sz w:val="24"/>
          <w:szCs w:val="24"/>
        </w:rPr>
        <w:t xml:space="preserve">  </w:t>
      </w:r>
      <w:r w:rsidR="00A40E6A" w:rsidRPr="00101401">
        <w:rPr>
          <w:rFonts w:hint="cs"/>
          <w:sz w:val="24"/>
          <w:szCs w:val="24"/>
          <w:rtl/>
        </w:rPr>
        <w:t>صفحه دوم</w:t>
      </w:r>
    </w:p>
    <w:p w14:paraId="2C606B4F" w14:textId="77777777" w:rsidR="00CE54DD" w:rsidRPr="00101401" w:rsidRDefault="00CE54DD" w:rsidP="003C5596">
      <w:pPr>
        <w:spacing w:after="0"/>
        <w:jc w:val="center"/>
        <w:rPr>
          <w:sz w:val="24"/>
          <w:szCs w:val="24"/>
          <w:rtl/>
        </w:rPr>
      </w:pPr>
    </w:p>
    <w:p w14:paraId="0748448B" w14:textId="20643C39" w:rsidR="00CE54DD" w:rsidRDefault="005F651D" w:rsidP="003C5596">
      <w:pPr>
        <w:spacing w:after="0"/>
        <w:jc w:val="center"/>
        <w:rPr>
          <w:b/>
          <w:bCs/>
          <w:sz w:val="24"/>
          <w:szCs w:val="24"/>
          <w:rtl/>
        </w:rPr>
      </w:pPr>
      <w:r w:rsidRPr="00173248">
        <w:rPr>
          <w:rFonts w:hint="cs"/>
          <w:b/>
          <w:bCs/>
          <w:sz w:val="24"/>
          <w:szCs w:val="24"/>
          <w:rtl/>
        </w:rPr>
        <w:t>نام و نام خانوادگی</w:t>
      </w:r>
      <w:r w:rsidR="004B503A">
        <w:rPr>
          <w:rFonts w:hint="cs"/>
          <w:b/>
          <w:bCs/>
          <w:sz w:val="24"/>
          <w:szCs w:val="24"/>
          <w:rtl/>
        </w:rPr>
        <w:t>: یوسف نوری</w:t>
      </w:r>
      <w:r w:rsidRPr="00173248">
        <w:rPr>
          <w:rFonts w:hint="cs"/>
          <w:b/>
          <w:bCs/>
          <w:sz w:val="24"/>
          <w:szCs w:val="24"/>
          <w:rtl/>
        </w:rPr>
        <w:t xml:space="preserve">        مرتبه </w:t>
      </w:r>
      <w:r w:rsidR="004B503A">
        <w:rPr>
          <w:rFonts w:hint="cs"/>
          <w:b/>
          <w:bCs/>
          <w:sz w:val="24"/>
          <w:szCs w:val="24"/>
          <w:rtl/>
        </w:rPr>
        <w:t>: استادیار</w:t>
      </w:r>
      <w:r w:rsidRPr="00173248">
        <w:rPr>
          <w:rFonts w:hint="cs"/>
          <w:b/>
          <w:bCs/>
          <w:sz w:val="24"/>
          <w:szCs w:val="24"/>
          <w:rtl/>
        </w:rPr>
        <w:t xml:space="preserve">             دانشکده</w:t>
      </w:r>
      <w:r w:rsidR="00267146">
        <w:rPr>
          <w:rFonts w:hint="cs"/>
          <w:b/>
          <w:bCs/>
          <w:sz w:val="24"/>
          <w:szCs w:val="24"/>
          <w:rtl/>
        </w:rPr>
        <w:t xml:space="preserve"> </w:t>
      </w:r>
      <w:r w:rsidR="004B503A">
        <w:rPr>
          <w:rFonts w:hint="cs"/>
          <w:b/>
          <w:bCs/>
          <w:sz w:val="24"/>
          <w:szCs w:val="24"/>
          <w:rtl/>
        </w:rPr>
        <w:t>: پزشکی</w:t>
      </w:r>
      <w:r w:rsidR="00267146">
        <w:rPr>
          <w:rFonts w:hint="cs"/>
          <w:b/>
          <w:bCs/>
          <w:sz w:val="24"/>
          <w:szCs w:val="24"/>
          <w:rtl/>
        </w:rPr>
        <w:t xml:space="preserve">             سال            </w:t>
      </w:r>
      <w:r w:rsidRPr="00173248">
        <w:rPr>
          <w:rFonts w:hint="cs"/>
          <w:b/>
          <w:bCs/>
          <w:sz w:val="24"/>
          <w:szCs w:val="24"/>
          <w:rtl/>
        </w:rPr>
        <w:t xml:space="preserve"> تلفن تماس</w:t>
      </w:r>
    </w:p>
    <w:p w14:paraId="205ACD1B" w14:textId="77777777" w:rsidR="003C5596" w:rsidRDefault="003C5596" w:rsidP="003C5596">
      <w:pPr>
        <w:spacing w:after="0"/>
        <w:jc w:val="center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77"/>
        <w:gridCol w:w="5492"/>
        <w:gridCol w:w="1378"/>
        <w:gridCol w:w="1078"/>
        <w:gridCol w:w="1622"/>
      </w:tblGrid>
      <w:tr w:rsidR="003C5596" w:rsidRPr="00173248" w14:paraId="69ADD874" w14:textId="77777777" w:rsidTr="00906069">
        <w:tc>
          <w:tcPr>
            <w:tcW w:w="777" w:type="dxa"/>
          </w:tcPr>
          <w:p w14:paraId="7DA8389B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492" w:type="dxa"/>
          </w:tcPr>
          <w:p w14:paraId="3990888C" w14:textId="16FDF2CC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مقاله یا</w:t>
            </w: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 xml:space="preserve"> فعالیت پژوهشی</w:t>
            </w:r>
          </w:p>
        </w:tc>
        <w:tc>
          <w:tcPr>
            <w:tcW w:w="1378" w:type="dxa"/>
          </w:tcPr>
          <w:p w14:paraId="7456991E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تعداد همکاران</w:t>
            </w:r>
          </w:p>
        </w:tc>
        <w:tc>
          <w:tcPr>
            <w:tcW w:w="1078" w:type="dxa"/>
          </w:tcPr>
          <w:p w14:paraId="393D1CB8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نفر چندم</w:t>
            </w:r>
          </w:p>
        </w:tc>
        <w:tc>
          <w:tcPr>
            <w:tcW w:w="1622" w:type="dxa"/>
          </w:tcPr>
          <w:p w14:paraId="78838C64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3248">
              <w:rPr>
                <w:rFonts w:hint="cs"/>
                <w:b/>
                <w:bCs/>
                <w:sz w:val="24"/>
                <w:szCs w:val="24"/>
                <w:rtl/>
              </w:rPr>
              <w:t>امتیاز خودارزیابی</w:t>
            </w:r>
          </w:p>
        </w:tc>
      </w:tr>
      <w:tr w:rsidR="003C5596" w:rsidRPr="00173248" w14:paraId="656B0C26" w14:textId="77777777" w:rsidTr="00906069">
        <w:tc>
          <w:tcPr>
            <w:tcW w:w="777" w:type="dxa"/>
          </w:tcPr>
          <w:p w14:paraId="4D55CB5B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92" w:type="dxa"/>
          </w:tcPr>
          <w:p w14:paraId="13242791" w14:textId="77777777" w:rsidR="00436AC6" w:rsidRPr="001B0E4F" w:rsidRDefault="00436AC6" w:rsidP="0090606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1B0E4F">
              <w:rPr>
                <w:rFonts w:cs="B Nazanin"/>
                <w:b/>
                <w:bCs/>
                <w:sz w:val="24"/>
                <w:szCs w:val="24"/>
              </w:rPr>
              <w:t>Evaluation of the risk factors associated with emergency department boarding: A retrospective cross-sectional study</w:t>
            </w:r>
          </w:p>
          <w:p w14:paraId="6F674D81" w14:textId="77777777" w:rsidR="00C4381C" w:rsidRPr="001B0E4F" w:rsidRDefault="00C4381C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6E5896D7" w14:textId="55B79847" w:rsidR="003C5596" w:rsidRPr="002B184E" w:rsidRDefault="00436AC6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14:paraId="579F969D" w14:textId="608DC189" w:rsidR="003C5596" w:rsidRPr="002B184E" w:rsidRDefault="00436AC6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</w:p>
        </w:tc>
        <w:tc>
          <w:tcPr>
            <w:tcW w:w="1622" w:type="dxa"/>
          </w:tcPr>
          <w:p w14:paraId="2061DD14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32CF6427" w14:textId="77777777" w:rsidTr="0075182A">
        <w:trPr>
          <w:trHeight w:val="797"/>
        </w:trPr>
        <w:tc>
          <w:tcPr>
            <w:tcW w:w="777" w:type="dxa"/>
          </w:tcPr>
          <w:p w14:paraId="56BDFD5F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92" w:type="dxa"/>
          </w:tcPr>
          <w:p w14:paraId="51AE111C" w14:textId="0E223EDF" w:rsidR="00C4381C" w:rsidRPr="001B0E4F" w:rsidRDefault="00436AC6" w:rsidP="0090606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1B0E4F">
              <w:rPr>
                <w:rFonts w:cs="B Nazanin"/>
                <w:b/>
                <w:bCs/>
                <w:sz w:val="24"/>
                <w:szCs w:val="24"/>
              </w:rPr>
              <w:t>A 68-year-old man with angioedema due to Enalapril</w:t>
            </w:r>
          </w:p>
        </w:tc>
        <w:tc>
          <w:tcPr>
            <w:tcW w:w="1378" w:type="dxa"/>
          </w:tcPr>
          <w:p w14:paraId="4A4D84A0" w14:textId="5BBDDA6D" w:rsidR="003C5596" w:rsidRPr="002B184E" w:rsidRDefault="007B42DB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78" w:type="dxa"/>
          </w:tcPr>
          <w:p w14:paraId="1AE5C86B" w14:textId="69C6D965" w:rsidR="003C5596" w:rsidRPr="002B184E" w:rsidRDefault="007B42DB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622" w:type="dxa"/>
          </w:tcPr>
          <w:p w14:paraId="7C465F9F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1242B4A" w14:textId="77777777" w:rsidTr="00906069">
        <w:tc>
          <w:tcPr>
            <w:tcW w:w="777" w:type="dxa"/>
          </w:tcPr>
          <w:p w14:paraId="5941FCB7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92" w:type="dxa"/>
          </w:tcPr>
          <w:p w14:paraId="5388DC6F" w14:textId="461AA02B" w:rsidR="004B0AE3" w:rsidRPr="001B0E4F" w:rsidRDefault="007B42DB" w:rsidP="00906069">
            <w:pPr>
              <w:tabs>
                <w:tab w:val="left" w:pos="3476"/>
              </w:tabs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1B0E4F">
              <w:rPr>
                <w:rFonts w:cs="B Nazanin"/>
                <w:b/>
                <w:bCs/>
                <w:sz w:val="24"/>
                <w:szCs w:val="24"/>
              </w:rPr>
              <w:t>Evaluation of The Importance of other High-Risk Human papillomavirus in High-Grade Cervical intraepithelial neoplasia</w:t>
            </w:r>
          </w:p>
        </w:tc>
        <w:tc>
          <w:tcPr>
            <w:tcW w:w="1378" w:type="dxa"/>
          </w:tcPr>
          <w:p w14:paraId="1BD81080" w14:textId="3A417DF8" w:rsidR="003C5596" w:rsidRPr="002B184E" w:rsidRDefault="0075182A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78" w:type="dxa"/>
          </w:tcPr>
          <w:p w14:paraId="4AFDB293" w14:textId="511F8B9E" w:rsidR="003C5596" w:rsidRPr="002B184E" w:rsidRDefault="007B42DB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622" w:type="dxa"/>
          </w:tcPr>
          <w:p w14:paraId="01B89476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A694BD4" w14:textId="77777777" w:rsidTr="00906069">
        <w:tc>
          <w:tcPr>
            <w:tcW w:w="777" w:type="dxa"/>
          </w:tcPr>
          <w:p w14:paraId="039D871D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92" w:type="dxa"/>
          </w:tcPr>
          <w:p w14:paraId="4D5503C1" w14:textId="4FE77AFF" w:rsidR="00C4381C" w:rsidRPr="001B0E4F" w:rsidRDefault="007B42DB" w:rsidP="0090606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0E4F">
              <w:rPr>
                <w:rFonts w:cs="B Nazanin"/>
                <w:b/>
                <w:bCs/>
                <w:sz w:val="24"/>
                <w:szCs w:val="24"/>
              </w:rPr>
              <w:t>Evaluation of Tumor Markers in Endometrial Cancer Differentiation and Abnormal Uterine Bleeding: A Systematic Review and Meta-Analysis</w:t>
            </w:r>
          </w:p>
        </w:tc>
        <w:tc>
          <w:tcPr>
            <w:tcW w:w="1378" w:type="dxa"/>
          </w:tcPr>
          <w:p w14:paraId="652D8754" w14:textId="7E6657D5" w:rsidR="003C5596" w:rsidRPr="002B184E" w:rsidRDefault="007B42DB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78" w:type="dxa"/>
          </w:tcPr>
          <w:p w14:paraId="1EAD828D" w14:textId="07DA8F0F" w:rsidR="003C5596" w:rsidRPr="002B184E" w:rsidRDefault="007B42DB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1622" w:type="dxa"/>
          </w:tcPr>
          <w:p w14:paraId="01761752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511BA735" w14:textId="77777777" w:rsidTr="00906069">
        <w:tc>
          <w:tcPr>
            <w:tcW w:w="777" w:type="dxa"/>
          </w:tcPr>
          <w:p w14:paraId="248ECFD9" w14:textId="6D90B0A2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2" w:type="dxa"/>
          </w:tcPr>
          <w:p w14:paraId="5AECC87C" w14:textId="77777777" w:rsidR="003C5596" w:rsidRPr="001B0E4F" w:rsidRDefault="003C5596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B0CA95E" w14:textId="64905939" w:rsidR="00C4381C" w:rsidRPr="001B0E4F" w:rsidRDefault="007B42DB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B0E4F">
              <w:rPr>
                <w:rFonts w:cs="B Nazanin" w:hint="cs"/>
                <w:b/>
                <w:bCs/>
                <w:sz w:val="24"/>
                <w:szCs w:val="24"/>
                <w:rtl/>
              </w:rPr>
              <w:t>همایش ها و کنگره ها</w:t>
            </w:r>
          </w:p>
          <w:p w14:paraId="15C86FEB" w14:textId="71E3CBC1" w:rsidR="004B0AE3" w:rsidRPr="001B0E4F" w:rsidRDefault="004B0AE3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0045912E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07DF50A8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1D25E054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1034040A" w14:textId="77777777" w:rsidTr="00906069">
        <w:tc>
          <w:tcPr>
            <w:tcW w:w="777" w:type="dxa"/>
          </w:tcPr>
          <w:p w14:paraId="2CEA8FC2" w14:textId="284C4129" w:rsidR="003C5596" w:rsidRPr="00173248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492" w:type="dxa"/>
          </w:tcPr>
          <w:p w14:paraId="508CFB2F" w14:textId="5383541E" w:rsidR="00C4381C" w:rsidRPr="001B0E4F" w:rsidRDefault="007B42DB" w:rsidP="00906069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1B0E4F">
              <w:rPr>
                <w:rFonts w:cs="B Nazanin"/>
                <w:b/>
                <w:bCs/>
                <w:sz w:val="24"/>
                <w:szCs w:val="24"/>
              </w:rPr>
              <w:t>Ensuring safe deliveries: a systematic review of vaginal birth after cesarean</w:t>
            </w:r>
          </w:p>
          <w:p w14:paraId="3A5E8587" w14:textId="1A5CAF29" w:rsidR="007B42DB" w:rsidRPr="001B0E4F" w:rsidRDefault="007B42DB" w:rsidP="0090606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0E4F">
              <w:rPr>
                <w:rFonts w:cs="B Nazanin" w:hint="cs"/>
                <w:b/>
                <w:bCs/>
                <w:sz w:val="24"/>
                <w:szCs w:val="24"/>
                <w:rtl/>
              </w:rPr>
              <w:t>دومین کنگره کشوری چالش های بالینی زایمان 1403</w:t>
            </w:r>
          </w:p>
          <w:p w14:paraId="3D99CC0F" w14:textId="3FCA5789" w:rsidR="004B0AE3" w:rsidRPr="001B0E4F" w:rsidRDefault="004B0AE3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B426292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4CCC5C12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56F500FE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48677612" w14:textId="77777777" w:rsidTr="00906069">
        <w:tc>
          <w:tcPr>
            <w:tcW w:w="777" w:type="dxa"/>
          </w:tcPr>
          <w:p w14:paraId="368BBF76" w14:textId="2E32946A" w:rsidR="003C5596" w:rsidRPr="00173248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492" w:type="dxa"/>
          </w:tcPr>
          <w:p w14:paraId="00303371" w14:textId="29A191E4" w:rsidR="004B0AE3" w:rsidRPr="001B0E4F" w:rsidRDefault="007B42DB" w:rsidP="00906069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1B0E4F">
              <w:rPr>
                <w:rFonts w:cs="B Nazanin"/>
                <w:b/>
                <w:bCs/>
                <w:sz w:val="24"/>
                <w:szCs w:val="24"/>
              </w:rPr>
              <w:t xml:space="preserve">Exploring the </w:t>
            </w:r>
            <w:r w:rsidR="00901FCF" w:rsidRPr="001B0E4F">
              <w:rPr>
                <w:rFonts w:cs="B Nazanin"/>
                <w:b/>
                <w:bCs/>
                <w:sz w:val="24"/>
                <w:szCs w:val="24"/>
              </w:rPr>
              <w:t xml:space="preserve">prevalence of </w:t>
            </w:r>
            <w:proofErr w:type="spellStart"/>
            <w:r w:rsidR="00901FCF" w:rsidRPr="001B0E4F">
              <w:rPr>
                <w:rFonts w:cs="B Nazanin"/>
                <w:b/>
                <w:bCs/>
                <w:sz w:val="24"/>
                <w:szCs w:val="24"/>
              </w:rPr>
              <w:t>levator</w:t>
            </w:r>
            <w:proofErr w:type="spellEnd"/>
            <w:r w:rsidR="00901FCF" w:rsidRPr="001B0E4F">
              <w:rPr>
                <w:rFonts w:cs="B Nazanin"/>
                <w:b/>
                <w:bCs/>
                <w:sz w:val="24"/>
                <w:szCs w:val="24"/>
              </w:rPr>
              <w:t xml:space="preserve"> ani muscle injuries in first time mother post-delivery: a systematic review of </w:t>
            </w:r>
            <w:proofErr w:type="spellStart"/>
            <w:r w:rsidR="00901FCF" w:rsidRPr="001B0E4F">
              <w:rPr>
                <w:rFonts w:cs="B Nazanin"/>
                <w:b/>
                <w:bCs/>
                <w:sz w:val="24"/>
                <w:szCs w:val="24"/>
              </w:rPr>
              <w:t>theire</w:t>
            </w:r>
            <w:proofErr w:type="spellEnd"/>
            <w:r w:rsidR="00901FCF" w:rsidRPr="001B0E4F">
              <w:rPr>
                <w:rFonts w:cs="B Nazanin"/>
                <w:b/>
                <w:bCs/>
                <w:sz w:val="24"/>
                <w:szCs w:val="24"/>
              </w:rPr>
              <w:t xml:space="preserve"> impact on pelvic floor health</w:t>
            </w:r>
          </w:p>
          <w:p w14:paraId="278E93BA" w14:textId="77777777" w:rsidR="00901FCF" w:rsidRPr="001B0E4F" w:rsidRDefault="00901FCF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0E4F">
              <w:rPr>
                <w:rFonts w:cs="B Nazanin" w:hint="cs"/>
                <w:b/>
                <w:bCs/>
                <w:sz w:val="24"/>
                <w:szCs w:val="24"/>
                <w:rtl/>
              </w:rPr>
              <w:t>دومین کنگره کشوری چالش های بالینی زایمان 1403</w:t>
            </w:r>
          </w:p>
          <w:p w14:paraId="2A3CE4D1" w14:textId="77777777" w:rsidR="00C4381C" w:rsidRPr="001B0E4F" w:rsidRDefault="00C4381C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3D6B310C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54456B8E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63C0A65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39BC6085" w14:textId="77777777" w:rsidTr="00906069">
        <w:tc>
          <w:tcPr>
            <w:tcW w:w="777" w:type="dxa"/>
          </w:tcPr>
          <w:p w14:paraId="44295EEA" w14:textId="3FFF986E" w:rsidR="003C5596" w:rsidRPr="00173248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492" w:type="dxa"/>
          </w:tcPr>
          <w:p w14:paraId="20A1520D" w14:textId="40A09428" w:rsidR="00C4381C" w:rsidRPr="001B0E4F" w:rsidRDefault="00901FCF" w:rsidP="00906069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1B0E4F">
              <w:rPr>
                <w:rFonts w:cs="B Nazanin"/>
                <w:b/>
                <w:bCs/>
                <w:sz w:val="24"/>
                <w:szCs w:val="24"/>
              </w:rPr>
              <w:t>Navigating the ethical maze of AI in medicine: balancing innovation and integrity</w:t>
            </w:r>
          </w:p>
          <w:p w14:paraId="75DCE8DA" w14:textId="179C59E4" w:rsidR="00901FCF" w:rsidRPr="001B0E4F" w:rsidRDefault="00901FCF" w:rsidP="00906069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B0E4F">
              <w:rPr>
                <w:rFonts w:cs="B Nazanin" w:hint="cs"/>
                <w:b/>
                <w:bCs/>
                <w:sz w:val="24"/>
                <w:szCs w:val="24"/>
                <w:rtl/>
              </w:rPr>
              <w:t>بیست و یکمین کنگره بین المللی انجمن متخصصین زنان و زایمان ایران 1404</w:t>
            </w:r>
          </w:p>
          <w:p w14:paraId="022B10B3" w14:textId="543216CB" w:rsidR="004B0AE3" w:rsidRPr="001B0E4F" w:rsidRDefault="004B0AE3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76F2879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0E708E70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0F15286C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5BFF3ADE" w14:textId="77777777" w:rsidTr="00906069">
        <w:tc>
          <w:tcPr>
            <w:tcW w:w="777" w:type="dxa"/>
          </w:tcPr>
          <w:p w14:paraId="0ACFAB62" w14:textId="03304340" w:rsidR="003C5596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2" w:type="dxa"/>
          </w:tcPr>
          <w:p w14:paraId="4492EE1C" w14:textId="009F2BFF" w:rsidR="003C5596" w:rsidRPr="002B184E" w:rsidRDefault="00901FCF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پژوهشی</w:t>
            </w:r>
          </w:p>
          <w:p w14:paraId="038017B8" w14:textId="77777777" w:rsidR="004B0AE3" w:rsidRPr="002B184E" w:rsidRDefault="004B0AE3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BEE72A4" w14:textId="77777777" w:rsidR="00C4381C" w:rsidRPr="002B184E" w:rsidRDefault="00C4381C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4E643D1A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7688DC38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7B753F02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C5596" w:rsidRPr="00173248" w14:paraId="2069655E" w14:textId="77777777" w:rsidTr="00906069">
        <w:tc>
          <w:tcPr>
            <w:tcW w:w="777" w:type="dxa"/>
          </w:tcPr>
          <w:p w14:paraId="18D400BB" w14:textId="28387B97" w:rsidR="003C5596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492" w:type="dxa"/>
          </w:tcPr>
          <w:p w14:paraId="5AFF9FED" w14:textId="641A9FAB" w:rsidR="003C5596" w:rsidRPr="002B184E" w:rsidRDefault="003C5596" w:rsidP="009060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12F10D0" w14:textId="15A4ECB5" w:rsidR="00DD2E11" w:rsidRPr="002B184E" w:rsidRDefault="00DD2E11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علل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ترس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بارداری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راهکارهای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مقابله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آن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زنان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مراجعه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کننده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مراکز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جامع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شهر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ارومیه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1403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182CC480" w14:textId="77777777" w:rsidR="00C4381C" w:rsidRPr="002B184E" w:rsidRDefault="00C4381C" w:rsidP="0090606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14:paraId="78E0DD21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659040A9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6A0D6F08" w14:textId="77777777" w:rsidR="003C5596" w:rsidRPr="00173248" w:rsidRDefault="003C5596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2E11" w:rsidRPr="00173248" w14:paraId="0A650EBB" w14:textId="77777777" w:rsidTr="00906069">
        <w:tc>
          <w:tcPr>
            <w:tcW w:w="777" w:type="dxa"/>
          </w:tcPr>
          <w:p w14:paraId="38436163" w14:textId="433AF248" w:rsidR="00DD2E11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492" w:type="dxa"/>
          </w:tcPr>
          <w:p w14:paraId="0BFBE6E3" w14:textId="43B9B8A3" w:rsidR="00DD2E11" w:rsidRPr="002B184E" w:rsidRDefault="00DD2E11" w:rsidP="009060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علل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کاهش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مرگ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میر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نوزادان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ویژه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بیمارستان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کوثر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1402-1403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378" w:type="dxa"/>
          </w:tcPr>
          <w:p w14:paraId="59D556B9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686CE340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34570B9B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2E11" w:rsidRPr="00173248" w14:paraId="16AEA873" w14:textId="77777777" w:rsidTr="00906069">
        <w:tc>
          <w:tcPr>
            <w:tcW w:w="777" w:type="dxa"/>
          </w:tcPr>
          <w:p w14:paraId="054032FE" w14:textId="58759412" w:rsidR="00DD2E11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492" w:type="dxa"/>
          </w:tcPr>
          <w:p w14:paraId="0AF0EDC1" w14:textId="79B4D512" w:rsidR="00DD2E11" w:rsidRPr="002B184E" w:rsidRDefault="00DD2E11" w:rsidP="009060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شیوع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علل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بستری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مجدد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بستری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کوثر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ارومیه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>1402_1403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378" w:type="dxa"/>
          </w:tcPr>
          <w:p w14:paraId="57DDB06C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6EC5F89F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3BDFE05A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2E11" w:rsidRPr="00173248" w14:paraId="338E31DE" w14:textId="77777777" w:rsidTr="00906069">
        <w:tc>
          <w:tcPr>
            <w:tcW w:w="777" w:type="dxa"/>
          </w:tcPr>
          <w:p w14:paraId="2FDD030E" w14:textId="28C953EC" w:rsidR="00DD2E11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492" w:type="dxa"/>
          </w:tcPr>
          <w:p w14:paraId="4CCB0940" w14:textId="05896827" w:rsidR="00DD2E11" w:rsidRPr="002B184E" w:rsidRDefault="00DD2E11" w:rsidP="009060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خطاهای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عوامل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مرتبط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آن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جامع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زنان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کوثر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ارومیه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1400-1403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378" w:type="dxa"/>
          </w:tcPr>
          <w:p w14:paraId="242EBBEF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2FEC97F1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228DC368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2E11" w:rsidRPr="00173248" w14:paraId="3CAB8C20" w14:textId="77777777" w:rsidTr="00906069">
        <w:tc>
          <w:tcPr>
            <w:tcW w:w="777" w:type="dxa"/>
          </w:tcPr>
          <w:p w14:paraId="2C367DD8" w14:textId="1B698F82" w:rsidR="00DD2E11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492" w:type="dxa"/>
          </w:tcPr>
          <w:p w14:paraId="41869F0F" w14:textId="6A9F5D6F" w:rsidR="00DD2E11" w:rsidRPr="002B184E" w:rsidRDefault="00DD2E11" w:rsidP="009060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طراحی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بانک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داده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پاتولوژی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بدخیمی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سرطان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زنان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مرکز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درمانی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کوثر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1403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378" w:type="dxa"/>
          </w:tcPr>
          <w:p w14:paraId="6490E940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26511E2F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10FFB410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2E11" w:rsidRPr="00173248" w14:paraId="712D85B1" w14:textId="77777777" w:rsidTr="00906069">
        <w:tc>
          <w:tcPr>
            <w:tcW w:w="777" w:type="dxa"/>
          </w:tcPr>
          <w:p w14:paraId="7A954D3A" w14:textId="74E47D41" w:rsidR="00DD2E11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492" w:type="dxa"/>
          </w:tcPr>
          <w:p w14:paraId="4CC0A64D" w14:textId="43584835" w:rsidR="00DD2E11" w:rsidRPr="002B184E" w:rsidRDefault="00DD2E11" w:rsidP="009060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استخراج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معتبرسازی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مدل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پیش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بینی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تشخیص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سرطان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دهانه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رحم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مبنای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هوش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مصنوعی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مراجعه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کننده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کوثر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ازسال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1400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تا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1403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378" w:type="dxa"/>
          </w:tcPr>
          <w:p w14:paraId="15B8B81C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6A7BBF5E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28697801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2E11" w:rsidRPr="00173248" w14:paraId="54C76BFE" w14:textId="77777777" w:rsidTr="00906069">
        <w:tc>
          <w:tcPr>
            <w:tcW w:w="777" w:type="dxa"/>
          </w:tcPr>
          <w:p w14:paraId="3D4D5D57" w14:textId="3AC8751A" w:rsidR="00DD2E11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492" w:type="dxa"/>
          </w:tcPr>
          <w:p w14:paraId="5C02B25D" w14:textId="65E260D7" w:rsidR="00DD2E11" w:rsidRPr="002B184E" w:rsidRDefault="00DD2E11" w:rsidP="009060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طراحی،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پیاده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سامانه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ریجستری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اندومتریوز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کوثر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1403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378" w:type="dxa"/>
          </w:tcPr>
          <w:p w14:paraId="6E8178DE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7806C9BE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377669D9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2E11" w:rsidRPr="00173248" w14:paraId="6720D414" w14:textId="77777777" w:rsidTr="00906069">
        <w:tc>
          <w:tcPr>
            <w:tcW w:w="777" w:type="dxa"/>
          </w:tcPr>
          <w:p w14:paraId="7823F502" w14:textId="031C93ED" w:rsidR="00DD2E11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492" w:type="dxa"/>
          </w:tcPr>
          <w:p w14:paraId="167B58DF" w14:textId="2E8B3BC9" w:rsidR="00DD2E11" w:rsidRPr="002B184E" w:rsidRDefault="00DD2E11" w:rsidP="009060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مدل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پیشگویی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کننده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ریسک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آسیب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ایاتروژنیک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مثانه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حین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جراحی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سزارین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کوثر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1402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تا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1403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توسط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یادگیری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ماشین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378" w:type="dxa"/>
          </w:tcPr>
          <w:p w14:paraId="150D2254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33EAB6A6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4E6DD8BE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2E11" w:rsidRPr="00173248" w14:paraId="672F38CB" w14:textId="77777777" w:rsidTr="00906069">
        <w:tc>
          <w:tcPr>
            <w:tcW w:w="777" w:type="dxa"/>
          </w:tcPr>
          <w:p w14:paraId="199D4E85" w14:textId="189BA302" w:rsidR="00DD2E11" w:rsidRDefault="006B20D7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492" w:type="dxa"/>
          </w:tcPr>
          <w:p w14:paraId="42DA0235" w14:textId="3B6E9A7B" w:rsidR="00DD2E11" w:rsidRPr="002B184E" w:rsidRDefault="00DD2E11" w:rsidP="0090606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توسعه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مدل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پیشگویی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کننده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سزارین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توسط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یادگیری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ماشین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مراجعه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کنندگان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کوثر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1402 </w:t>
            </w: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تا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1403</w:t>
            </w:r>
            <w:r w:rsidRPr="002B184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378" w:type="dxa"/>
          </w:tcPr>
          <w:p w14:paraId="40938671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7699790F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78C636BF" w14:textId="77777777" w:rsidR="00DD2E11" w:rsidRPr="00173248" w:rsidRDefault="00DD2E11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503A" w:rsidRPr="00173248" w14:paraId="719EA3C4" w14:textId="77777777" w:rsidTr="00906069">
        <w:tc>
          <w:tcPr>
            <w:tcW w:w="777" w:type="dxa"/>
          </w:tcPr>
          <w:p w14:paraId="10BAC1E8" w14:textId="77777777" w:rsidR="004B503A" w:rsidRDefault="004B503A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2" w:type="dxa"/>
          </w:tcPr>
          <w:p w14:paraId="67ADADDB" w14:textId="220009A3" w:rsidR="004B503A" w:rsidRPr="002B184E" w:rsidRDefault="004B503A" w:rsidP="004B50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پایان نامه</w:t>
            </w:r>
          </w:p>
        </w:tc>
        <w:tc>
          <w:tcPr>
            <w:tcW w:w="1378" w:type="dxa"/>
          </w:tcPr>
          <w:p w14:paraId="0CF39CD4" w14:textId="77777777" w:rsidR="004B503A" w:rsidRPr="00173248" w:rsidRDefault="004B503A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78D42490" w14:textId="77777777" w:rsidR="004B503A" w:rsidRPr="00173248" w:rsidRDefault="004B503A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7D8BA750" w14:textId="77777777" w:rsidR="004B503A" w:rsidRPr="00173248" w:rsidRDefault="004B503A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B503A" w:rsidRPr="00173248" w14:paraId="5B83C66F" w14:textId="77777777" w:rsidTr="00906069">
        <w:tc>
          <w:tcPr>
            <w:tcW w:w="777" w:type="dxa"/>
          </w:tcPr>
          <w:p w14:paraId="43D1937D" w14:textId="7DF7A190" w:rsidR="004B503A" w:rsidRDefault="000755E3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492" w:type="dxa"/>
          </w:tcPr>
          <w:p w14:paraId="5A140204" w14:textId="25C64A13" w:rsidR="004B503A" w:rsidRPr="002B184E" w:rsidRDefault="000755E3" w:rsidP="004B50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 فراوانی عوامل عوامل خطر ویژگیهای بالینی حاملگی خارج از رحمی در زنان مراجعه کننده به بیمارستان جامع زنان کوثر ارومیه از سال 1400-1402</w:t>
            </w:r>
          </w:p>
        </w:tc>
        <w:tc>
          <w:tcPr>
            <w:tcW w:w="1378" w:type="dxa"/>
          </w:tcPr>
          <w:p w14:paraId="4C9E4AF7" w14:textId="77777777" w:rsidR="004B503A" w:rsidRPr="00173248" w:rsidRDefault="004B503A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6FAEB4B4" w14:textId="77777777" w:rsidR="004B503A" w:rsidRPr="00173248" w:rsidRDefault="004B503A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1C574877" w14:textId="77777777" w:rsidR="004B503A" w:rsidRPr="00173248" w:rsidRDefault="004B503A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755E3" w:rsidRPr="00173248" w14:paraId="0158ABF0" w14:textId="77777777" w:rsidTr="00906069">
        <w:tc>
          <w:tcPr>
            <w:tcW w:w="777" w:type="dxa"/>
          </w:tcPr>
          <w:p w14:paraId="36FFED11" w14:textId="4DD95CD8" w:rsidR="000755E3" w:rsidRDefault="000755E3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492" w:type="dxa"/>
          </w:tcPr>
          <w:p w14:paraId="13366671" w14:textId="0C7BA581" w:rsidR="000755E3" w:rsidRPr="002B184E" w:rsidRDefault="000755E3" w:rsidP="004B50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ارتباط سطح سرمی ویتامین دی با پارگی زودرس کیسه آب</w:t>
            </w:r>
            <w:r w:rsidR="00A61D2E"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خانم های باردار مراجعه کننده به بیمارستان جامع زنان کوثر ارومیه در نیمسال اول سال 1403</w:t>
            </w:r>
          </w:p>
        </w:tc>
        <w:tc>
          <w:tcPr>
            <w:tcW w:w="1378" w:type="dxa"/>
          </w:tcPr>
          <w:p w14:paraId="2904B88C" w14:textId="77777777" w:rsidR="000755E3" w:rsidRPr="00173248" w:rsidRDefault="000755E3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35288EE1" w14:textId="77777777" w:rsidR="000755E3" w:rsidRPr="00173248" w:rsidRDefault="000755E3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6FFE142B" w14:textId="77777777" w:rsidR="000755E3" w:rsidRPr="00173248" w:rsidRDefault="000755E3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755E3" w:rsidRPr="00173248" w14:paraId="1D9C6920" w14:textId="77777777" w:rsidTr="00906069">
        <w:tc>
          <w:tcPr>
            <w:tcW w:w="777" w:type="dxa"/>
          </w:tcPr>
          <w:p w14:paraId="63E1526B" w14:textId="1E6793C5" w:rsidR="000755E3" w:rsidRDefault="000755E3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492" w:type="dxa"/>
          </w:tcPr>
          <w:p w14:paraId="5623B361" w14:textId="12A24962" w:rsidR="000755E3" w:rsidRPr="002B184E" w:rsidRDefault="00A61D2E" w:rsidP="004B50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184E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فراوانی بافت پستان متراکم در بیماران با سابقه سرطان پستان تحت جراحی ماستکتومی در فاصله زمانی 1398-1402 در بیمارستان امام خمینی  ارومیه</w:t>
            </w:r>
          </w:p>
        </w:tc>
        <w:tc>
          <w:tcPr>
            <w:tcW w:w="1378" w:type="dxa"/>
          </w:tcPr>
          <w:p w14:paraId="32A56848" w14:textId="77777777" w:rsidR="000755E3" w:rsidRPr="00173248" w:rsidRDefault="000755E3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dxa"/>
          </w:tcPr>
          <w:p w14:paraId="0E9E560B" w14:textId="77777777" w:rsidR="000755E3" w:rsidRPr="00173248" w:rsidRDefault="000755E3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2" w:type="dxa"/>
          </w:tcPr>
          <w:p w14:paraId="6B57AD33" w14:textId="77777777" w:rsidR="000755E3" w:rsidRPr="00173248" w:rsidRDefault="000755E3" w:rsidP="009060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8C8CEEF" w14:textId="6DC4F792" w:rsidR="00CE54DD" w:rsidRPr="00267146" w:rsidRDefault="00CE54DD" w:rsidP="003C5596">
      <w:pPr>
        <w:spacing w:line="288" w:lineRule="auto"/>
        <w:ind w:left="567"/>
        <w:jc w:val="center"/>
        <w:rPr>
          <w:rFonts w:cs="B Nazanin"/>
          <w:sz w:val="24"/>
          <w:szCs w:val="24"/>
        </w:rPr>
      </w:pPr>
    </w:p>
    <w:sectPr w:rsidR="00CE54DD" w:rsidRPr="00267146" w:rsidSect="00392CB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816CF"/>
    <w:multiLevelType w:val="hybridMultilevel"/>
    <w:tmpl w:val="07EEB93A"/>
    <w:lvl w:ilvl="0" w:tplc="2B68841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E062C"/>
    <w:multiLevelType w:val="hybridMultilevel"/>
    <w:tmpl w:val="70E8E320"/>
    <w:lvl w:ilvl="0" w:tplc="C9207FC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30B4"/>
    <w:multiLevelType w:val="hybridMultilevel"/>
    <w:tmpl w:val="6060DE3A"/>
    <w:lvl w:ilvl="0" w:tplc="157ECB36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484B0F"/>
    <w:multiLevelType w:val="hybridMultilevel"/>
    <w:tmpl w:val="86CE28AE"/>
    <w:lvl w:ilvl="0" w:tplc="2986501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BC1AB2"/>
    <w:multiLevelType w:val="hybridMultilevel"/>
    <w:tmpl w:val="0944E9A0"/>
    <w:lvl w:ilvl="0" w:tplc="30C2F254">
      <w:start w:val="1"/>
      <w:numFmt w:val="decimal"/>
      <w:lvlText w:val="%1-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D70"/>
    <w:rsid w:val="00025429"/>
    <w:rsid w:val="00026D14"/>
    <w:rsid w:val="00042C9F"/>
    <w:rsid w:val="000755E3"/>
    <w:rsid w:val="000D21A0"/>
    <w:rsid w:val="000F1ED3"/>
    <w:rsid w:val="000F1FDA"/>
    <w:rsid w:val="00101401"/>
    <w:rsid w:val="00173248"/>
    <w:rsid w:val="00196646"/>
    <w:rsid w:val="001B0E4F"/>
    <w:rsid w:val="001D17FD"/>
    <w:rsid w:val="00206145"/>
    <w:rsid w:val="0021351A"/>
    <w:rsid w:val="00267146"/>
    <w:rsid w:val="002B184E"/>
    <w:rsid w:val="002C03F2"/>
    <w:rsid w:val="002D135B"/>
    <w:rsid w:val="002E1DA1"/>
    <w:rsid w:val="003220D5"/>
    <w:rsid w:val="003402DC"/>
    <w:rsid w:val="00353A04"/>
    <w:rsid w:val="00367E60"/>
    <w:rsid w:val="00392CB7"/>
    <w:rsid w:val="003B6C9A"/>
    <w:rsid w:val="003C2699"/>
    <w:rsid w:val="003C5596"/>
    <w:rsid w:val="003D46E5"/>
    <w:rsid w:val="003E1C5D"/>
    <w:rsid w:val="00420EE0"/>
    <w:rsid w:val="00436AC6"/>
    <w:rsid w:val="004A3FEA"/>
    <w:rsid w:val="004B0AE3"/>
    <w:rsid w:val="004B40DE"/>
    <w:rsid w:val="004B503A"/>
    <w:rsid w:val="004C7611"/>
    <w:rsid w:val="00530785"/>
    <w:rsid w:val="00540792"/>
    <w:rsid w:val="00550EB3"/>
    <w:rsid w:val="00555020"/>
    <w:rsid w:val="005E4CE7"/>
    <w:rsid w:val="005F5CDB"/>
    <w:rsid w:val="005F651D"/>
    <w:rsid w:val="00605D70"/>
    <w:rsid w:val="006752D0"/>
    <w:rsid w:val="006B20D7"/>
    <w:rsid w:val="0075182A"/>
    <w:rsid w:val="00756FDD"/>
    <w:rsid w:val="007A6BDB"/>
    <w:rsid w:val="007B1B50"/>
    <w:rsid w:val="007B42DB"/>
    <w:rsid w:val="00901FCF"/>
    <w:rsid w:val="00906069"/>
    <w:rsid w:val="00987659"/>
    <w:rsid w:val="009F0877"/>
    <w:rsid w:val="00A35432"/>
    <w:rsid w:val="00A40E6A"/>
    <w:rsid w:val="00A44430"/>
    <w:rsid w:val="00A61D2E"/>
    <w:rsid w:val="00A64367"/>
    <w:rsid w:val="00AA1E42"/>
    <w:rsid w:val="00AB3635"/>
    <w:rsid w:val="00AD4FFC"/>
    <w:rsid w:val="00AF54A3"/>
    <w:rsid w:val="00B20570"/>
    <w:rsid w:val="00BA5E44"/>
    <w:rsid w:val="00BB4BC8"/>
    <w:rsid w:val="00C2012A"/>
    <w:rsid w:val="00C33086"/>
    <w:rsid w:val="00C363B4"/>
    <w:rsid w:val="00C42336"/>
    <w:rsid w:val="00C4381C"/>
    <w:rsid w:val="00CE522E"/>
    <w:rsid w:val="00CE54DD"/>
    <w:rsid w:val="00D837B9"/>
    <w:rsid w:val="00D86E7C"/>
    <w:rsid w:val="00D928E4"/>
    <w:rsid w:val="00D97399"/>
    <w:rsid w:val="00DA1DA9"/>
    <w:rsid w:val="00DD2E11"/>
    <w:rsid w:val="00E1741A"/>
    <w:rsid w:val="00E2305E"/>
    <w:rsid w:val="00E60253"/>
    <w:rsid w:val="00E90BC3"/>
    <w:rsid w:val="00EC50B3"/>
    <w:rsid w:val="00F03111"/>
    <w:rsid w:val="00F70580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DE90ADD"/>
  <w15:docId w15:val="{020A5E48-C605-41CD-8BBC-F440542C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5E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605C-8019-42DD-BEEF-C3AB1DBD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Gudarzi</dc:creator>
  <cp:keywords/>
  <dc:description/>
  <cp:lastModifiedBy>lib</cp:lastModifiedBy>
  <cp:revision>51</cp:revision>
  <cp:lastPrinted>2024-05-02T09:32:00Z</cp:lastPrinted>
  <dcterms:created xsi:type="dcterms:W3CDTF">2013-04-15T06:58:00Z</dcterms:created>
  <dcterms:modified xsi:type="dcterms:W3CDTF">2025-09-13T08:39:00Z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5bac1d2465a6f56ed333c2924178d3431fc83b187c4559bae7aa77c499583f88</vt:lpwstr>
  </property>
</Properties>
</file>